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1" w:rsidRPr="00C070D8" w:rsidRDefault="005544C7" w:rsidP="005544C7">
      <w:pPr>
        <w:jc w:val="center"/>
        <w:rPr>
          <w:b/>
          <w:sz w:val="72"/>
          <w:szCs w:val="72"/>
        </w:rPr>
      </w:pPr>
      <w:r w:rsidRPr="00C070D8">
        <w:rPr>
          <w:b/>
          <w:sz w:val="72"/>
          <w:szCs w:val="72"/>
        </w:rPr>
        <w:t>MECHANISMS of EVOLUTION</w:t>
      </w:r>
    </w:p>
    <w:tbl>
      <w:tblPr>
        <w:tblStyle w:val="TableGrid"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5173"/>
        <w:gridCol w:w="3019"/>
        <w:gridCol w:w="3461"/>
        <w:gridCol w:w="1080"/>
        <w:gridCol w:w="1080"/>
      </w:tblGrid>
      <w:tr w:rsidR="00905ED3" w:rsidTr="006544F1">
        <w:tc>
          <w:tcPr>
            <w:tcW w:w="5173" w:type="dxa"/>
            <w:shd w:val="clear" w:color="auto" w:fill="BFBFBF" w:themeFill="background1" w:themeFillShade="BF"/>
            <w:vAlign w:val="center"/>
          </w:tcPr>
          <w:p w:rsidR="00905ED3" w:rsidRPr="00905ED3" w:rsidRDefault="00905ED3" w:rsidP="006544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05ED3">
              <w:rPr>
                <w:rFonts w:ascii="Arial Narrow" w:hAnsi="Arial Narrow"/>
                <w:b/>
                <w:sz w:val="32"/>
                <w:szCs w:val="32"/>
              </w:rPr>
              <w:t>3 Types of Mechanisms</w:t>
            </w:r>
          </w:p>
        </w:tc>
        <w:tc>
          <w:tcPr>
            <w:tcW w:w="3019" w:type="dxa"/>
            <w:shd w:val="clear" w:color="auto" w:fill="BFBFBF" w:themeFill="background1" w:themeFillShade="BF"/>
            <w:vAlign w:val="center"/>
          </w:tcPr>
          <w:p w:rsidR="00905ED3" w:rsidRPr="00905ED3" w:rsidRDefault="00905ED3" w:rsidP="006544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05ED3">
              <w:rPr>
                <w:rFonts w:ascii="Arial Narrow" w:hAnsi="Arial Narrow"/>
                <w:b/>
                <w:sz w:val="32"/>
                <w:szCs w:val="32"/>
              </w:rPr>
              <w:t>What does it mean?</w:t>
            </w:r>
          </w:p>
        </w:tc>
        <w:tc>
          <w:tcPr>
            <w:tcW w:w="3461" w:type="dxa"/>
            <w:shd w:val="clear" w:color="auto" w:fill="BFBFBF" w:themeFill="background1" w:themeFillShade="BF"/>
            <w:vAlign w:val="center"/>
          </w:tcPr>
          <w:p w:rsidR="00905ED3" w:rsidRPr="00905ED3" w:rsidRDefault="00905ED3" w:rsidP="006544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05ED3">
              <w:rPr>
                <w:rFonts w:ascii="Arial Narrow" w:hAnsi="Arial Narrow"/>
                <w:b/>
                <w:sz w:val="28"/>
                <w:szCs w:val="28"/>
              </w:rPr>
              <w:t>Explain using details specifically how the simulation helped you understand the concept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905ED3" w:rsidRPr="00905ED3" w:rsidRDefault="00905ED3" w:rsidP="00654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5ED3">
              <w:rPr>
                <w:rFonts w:ascii="Arial Narrow" w:hAnsi="Arial Narrow"/>
                <w:b/>
                <w:sz w:val="28"/>
                <w:szCs w:val="28"/>
              </w:rPr>
              <w:t>After completing the simulation: what is your confidence level in being able to explain the mechanism to a classmate?</w:t>
            </w:r>
          </w:p>
        </w:tc>
      </w:tr>
      <w:tr w:rsidR="00905ED3" w:rsidTr="005544C7">
        <w:trPr>
          <w:trHeight w:val="2304"/>
        </w:trPr>
        <w:tc>
          <w:tcPr>
            <w:tcW w:w="5173" w:type="dxa"/>
          </w:tcPr>
          <w:p w:rsidR="00905ED3" w:rsidRPr="00905ED3" w:rsidRDefault="00905ED3">
            <w:pPr>
              <w:rPr>
                <w:b/>
                <w:sz w:val="32"/>
                <w:szCs w:val="32"/>
              </w:rPr>
            </w:pPr>
            <w:r w:rsidRPr="00905ED3">
              <w:rPr>
                <w:b/>
                <w:sz w:val="32"/>
                <w:szCs w:val="32"/>
              </w:rPr>
              <w:t>Natural Selection</w:t>
            </w:r>
          </w:p>
          <w:p w:rsidR="00905ED3" w:rsidRPr="00CA27D6" w:rsidRDefault="00C070D8" w:rsidP="00FC5DC1">
            <w:pPr>
              <w:rPr>
                <w:sz w:val="18"/>
                <w:szCs w:val="18"/>
              </w:rPr>
            </w:pPr>
            <w:hyperlink r:id="rId6" w:history="1">
              <w:r w:rsidR="00905ED3" w:rsidRPr="00CA27D6">
                <w:rPr>
                  <w:rStyle w:val="Hyperlink"/>
                  <w:sz w:val="18"/>
                  <w:szCs w:val="18"/>
                </w:rPr>
                <w:t>http://www.techapps.net/interactives/pepperMoths.swf</w:t>
              </w:r>
            </w:hyperlink>
          </w:p>
          <w:p w:rsidR="00905ED3" w:rsidRDefault="006544F1" w:rsidP="006544F1">
            <w:pPr>
              <w:pStyle w:val="ListParagraph"/>
              <w:numPr>
                <w:ilvl w:val="0"/>
                <w:numId w:val="1"/>
              </w:numPr>
            </w:pPr>
            <w:r>
              <w:t>Select “Bird’s Eye View” and follow it.</w:t>
            </w:r>
          </w:p>
          <w:p w:rsidR="006544F1" w:rsidRDefault="006544F1" w:rsidP="006544F1">
            <w:pPr>
              <w:pStyle w:val="ListParagraph"/>
              <w:numPr>
                <w:ilvl w:val="0"/>
                <w:numId w:val="1"/>
              </w:numPr>
            </w:pPr>
            <w:r>
              <w:t>Choose either light or dark forest.</w:t>
            </w:r>
          </w:p>
          <w:p w:rsidR="006544F1" w:rsidRDefault="006544F1" w:rsidP="006544F1">
            <w:pPr>
              <w:pStyle w:val="ListParagraph"/>
              <w:numPr>
                <w:ilvl w:val="0"/>
                <w:numId w:val="1"/>
              </w:numPr>
            </w:pPr>
            <w:r>
              <w:t>Pay attention to the graph at the bottom as your bird eats the moths.</w:t>
            </w:r>
          </w:p>
        </w:tc>
        <w:tc>
          <w:tcPr>
            <w:tcW w:w="3019" w:type="dxa"/>
          </w:tcPr>
          <w:p w:rsidR="00905ED3" w:rsidRDefault="00905ED3"/>
        </w:tc>
        <w:tc>
          <w:tcPr>
            <w:tcW w:w="3461" w:type="dxa"/>
          </w:tcPr>
          <w:p w:rsidR="00905ED3" w:rsidRDefault="00905ED3"/>
        </w:tc>
        <w:tc>
          <w:tcPr>
            <w:tcW w:w="1080" w:type="dxa"/>
            <w:vAlign w:val="center"/>
          </w:tcPr>
          <w:p w:rsidR="00905ED3" w:rsidRDefault="00905ED3" w:rsidP="005544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90F9A" wp14:editId="5DB86906">
                  <wp:extent cx="448574" cy="534838"/>
                  <wp:effectExtent l="0" t="0" r="8890" b="0"/>
                  <wp:docPr id="1" name="Picture 1" descr="C:\Documents and Settings\kpostema\Local Settings\Temporary Internet Files\Content.IE5\OSMZP75D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postema\Local Settings\Temporary Internet Files\Content.IE5\OSMZP75D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75" cy="5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905ED3" w:rsidRDefault="00905ED3" w:rsidP="005544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A2028B" wp14:editId="10484F89">
                  <wp:extent cx="465826" cy="534837"/>
                  <wp:effectExtent l="0" t="0" r="0" b="0"/>
                  <wp:docPr id="4" name="Picture 4" descr="C:\Documents and Settings\kpostema\Local Settings\Temporary Internet Files\Content.IE5\COG3WEV7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postema\Local Settings\Temporary Internet Files\Content.IE5\COG3WEV7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27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5ED3" w:rsidTr="005544C7">
        <w:trPr>
          <w:trHeight w:val="2304"/>
        </w:trPr>
        <w:tc>
          <w:tcPr>
            <w:tcW w:w="5173" w:type="dxa"/>
          </w:tcPr>
          <w:p w:rsidR="00905ED3" w:rsidRPr="00905ED3" w:rsidRDefault="00905ED3">
            <w:pPr>
              <w:rPr>
                <w:b/>
                <w:sz w:val="32"/>
                <w:szCs w:val="32"/>
              </w:rPr>
            </w:pPr>
            <w:r w:rsidRPr="00905ED3">
              <w:rPr>
                <w:b/>
                <w:sz w:val="32"/>
                <w:szCs w:val="32"/>
              </w:rPr>
              <w:t>Artificial Selection</w:t>
            </w:r>
          </w:p>
          <w:p w:rsidR="00905ED3" w:rsidRPr="00CA27D6" w:rsidRDefault="00C070D8">
            <w:pPr>
              <w:rPr>
                <w:sz w:val="18"/>
                <w:szCs w:val="18"/>
              </w:rPr>
            </w:pPr>
            <w:hyperlink r:id="rId9" w:history="1">
              <w:r w:rsidR="00BF56CE" w:rsidRPr="00CA27D6">
                <w:rPr>
                  <w:rStyle w:val="Hyperlink"/>
                  <w:sz w:val="18"/>
                  <w:szCs w:val="18"/>
                </w:rPr>
                <w:t>https://www.youtube.com/watch?v=W_CnR0Ak604</w:t>
              </w:r>
            </w:hyperlink>
          </w:p>
        </w:tc>
        <w:tc>
          <w:tcPr>
            <w:tcW w:w="3019" w:type="dxa"/>
          </w:tcPr>
          <w:p w:rsidR="00905ED3" w:rsidRDefault="00905ED3"/>
        </w:tc>
        <w:tc>
          <w:tcPr>
            <w:tcW w:w="3461" w:type="dxa"/>
          </w:tcPr>
          <w:p w:rsidR="00905ED3" w:rsidRDefault="00905ED3"/>
        </w:tc>
        <w:tc>
          <w:tcPr>
            <w:tcW w:w="1080" w:type="dxa"/>
            <w:vAlign w:val="center"/>
          </w:tcPr>
          <w:p w:rsidR="00905ED3" w:rsidRDefault="00905ED3" w:rsidP="005544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007B9" wp14:editId="04D50C97">
                  <wp:extent cx="448574" cy="534838"/>
                  <wp:effectExtent l="0" t="0" r="8890" b="0"/>
                  <wp:docPr id="2" name="Picture 2" descr="C:\Documents and Settings\kpostema\Local Settings\Temporary Internet Files\Content.IE5\OSMZP75D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postema\Local Settings\Temporary Internet Files\Content.IE5\OSMZP75D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75" cy="5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905ED3" w:rsidRDefault="00905ED3" w:rsidP="005544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50C229" wp14:editId="41359FC5">
                  <wp:extent cx="465826" cy="534837"/>
                  <wp:effectExtent l="0" t="0" r="0" b="0"/>
                  <wp:docPr id="5" name="Picture 5" descr="C:\Documents and Settings\kpostema\Local Settings\Temporary Internet Files\Content.IE5\COG3WEV7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postema\Local Settings\Temporary Internet Files\Content.IE5\COG3WEV7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27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D3" w:rsidTr="005544C7">
        <w:trPr>
          <w:trHeight w:val="2304"/>
        </w:trPr>
        <w:tc>
          <w:tcPr>
            <w:tcW w:w="5173" w:type="dxa"/>
          </w:tcPr>
          <w:p w:rsidR="00905ED3" w:rsidRDefault="00905ED3">
            <w:pPr>
              <w:rPr>
                <w:b/>
                <w:sz w:val="32"/>
                <w:szCs w:val="32"/>
              </w:rPr>
            </w:pPr>
            <w:r w:rsidRPr="00905ED3">
              <w:rPr>
                <w:b/>
                <w:sz w:val="32"/>
                <w:szCs w:val="32"/>
              </w:rPr>
              <w:t>Sexual Selection</w:t>
            </w:r>
          </w:p>
          <w:p w:rsidR="00F80005" w:rsidRPr="00CA27D6" w:rsidRDefault="00C070D8">
            <w:pPr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F80005" w:rsidRPr="00CA27D6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https://www.youtube.com/watch?v=4Ezc3aO4RSk</w:t>
              </w:r>
            </w:hyperlink>
          </w:p>
        </w:tc>
        <w:tc>
          <w:tcPr>
            <w:tcW w:w="3019" w:type="dxa"/>
          </w:tcPr>
          <w:p w:rsidR="00905ED3" w:rsidRDefault="00905ED3"/>
        </w:tc>
        <w:tc>
          <w:tcPr>
            <w:tcW w:w="3461" w:type="dxa"/>
          </w:tcPr>
          <w:p w:rsidR="00905ED3" w:rsidRDefault="00905ED3"/>
        </w:tc>
        <w:tc>
          <w:tcPr>
            <w:tcW w:w="1080" w:type="dxa"/>
            <w:vAlign w:val="center"/>
          </w:tcPr>
          <w:p w:rsidR="00905ED3" w:rsidRDefault="00905ED3" w:rsidP="005544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3F3297" wp14:editId="3084A585">
                  <wp:extent cx="448574" cy="534838"/>
                  <wp:effectExtent l="0" t="0" r="8890" b="0"/>
                  <wp:docPr id="3" name="Picture 3" descr="C:\Documents and Settings\kpostema\Local Settings\Temporary Internet Files\Content.IE5\OSMZP75D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postema\Local Settings\Temporary Internet Files\Content.IE5\OSMZP75D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75" cy="5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905ED3" w:rsidRDefault="00905ED3" w:rsidP="005544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EB0E9" wp14:editId="7365D36D">
                  <wp:extent cx="465826" cy="534837"/>
                  <wp:effectExtent l="0" t="0" r="0" b="0"/>
                  <wp:docPr id="6" name="Picture 6" descr="C:\Documents and Settings\kpostema\Local Settings\Temporary Internet Files\Content.IE5\COG3WEV7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postema\Local Settings\Temporary Internet Files\Content.IE5\COG3WEV7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27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4C7" w:rsidRDefault="005544C7" w:rsidP="005544C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ADAPTATIONS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5544C7" w:rsidTr="005544C7"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BEHAVIORAL</w:t>
            </w:r>
          </w:p>
        </w:tc>
      </w:tr>
      <w:tr w:rsidR="005544C7" w:rsidTr="005544C7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</w:pPr>
            <w:r>
              <w:t>Pictures showing physical adaptations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</w:pPr>
            <w:r>
              <w:t>Specifically what the picture is showing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</w:pPr>
            <w:r>
              <w:t xml:space="preserve">Possible selective pressure that caused the adaptation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</w:pPr>
            <w:r>
              <w:t>Pictures showing behavioral adaptations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</w:pPr>
            <w:r>
              <w:t>Specifically what the picture is showing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Default="005544C7">
            <w:pPr>
              <w:jc w:val="center"/>
            </w:pPr>
            <w:r>
              <w:t>Possible selective pressure that caused the adaptation</w:t>
            </w:r>
          </w:p>
        </w:tc>
      </w:tr>
      <w:tr w:rsidR="005544C7" w:rsidTr="005544C7">
        <w:trPr>
          <w:trHeight w:val="273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</w:tr>
      <w:tr w:rsidR="005544C7" w:rsidTr="005544C7">
        <w:trPr>
          <w:trHeight w:val="273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</w:tr>
      <w:tr w:rsidR="005544C7" w:rsidTr="005544C7">
        <w:trPr>
          <w:trHeight w:val="273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7" w:rsidRDefault="005544C7"/>
        </w:tc>
      </w:tr>
    </w:tbl>
    <w:p w:rsidR="005544C7" w:rsidRDefault="005544C7" w:rsidP="005544C7"/>
    <w:p w:rsidR="00FC5DC1" w:rsidRDefault="00FC5DC1"/>
    <w:sectPr w:rsidR="00FC5DC1" w:rsidSect="00FC5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50C"/>
    <w:multiLevelType w:val="hybridMultilevel"/>
    <w:tmpl w:val="51E0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1"/>
    <w:rsid w:val="00406729"/>
    <w:rsid w:val="005544C7"/>
    <w:rsid w:val="0060686D"/>
    <w:rsid w:val="006544F1"/>
    <w:rsid w:val="00905ED3"/>
    <w:rsid w:val="00BF56CE"/>
    <w:rsid w:val="00C070D8"/>
    <w:rsid w:val="00CA27D6"/>
    <w:rsid w:val="00D669AC"/>
    <w:rsid w:val="00F80005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DC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DC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apps.net/interactives/pepperMoths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Ezc3aO4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_CnR0Ak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128B5DA6</Template>
  <TotalTime>5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MPS</cp:lastModifiedBy>
  <cp:revision>3</cp:revision>
  <cp:lastPrinted>2014-04-17T10:10:00Z</cp:lastPrinted>
  <dcterms:created xsi:type="dcterms:W3CDTF">2014-04-17T13:18:00Z</dcterms:created>
  <dcterms:modified xsi:type="dcterms:W3CDTF">2014-04-17T13:19:00Z</dcterms:modified>
</cp:coreProperties>
</file>