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25" w:rsidRPr="00452A25" w:rsidRDefault="00452A25" w:rsidP="00452A25">
      <w:p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 xml:space="preserve">VI.  </w:t>
      </w:r>
      <w:bookmarkStart w:id="0" w:name="_GoBack"/>
      <w:bookmarkEnd w:id="0"/>
      <w:r w:rsidRPr="00452A25">
        <w:rPr>
          <w:sz w:val="40"/>
          <w:szCs w:val="40"/>
        </w:rPr>
        <w:t>Blood</w:t>
      </w:r>
    </w:p>
    <w:p w:rsidR="00452A25" w:rsidRDefault="00452A25" w:rsidP="00452A25">
      <w:pPr>
        <w:pStyle w:val="ListParagraph"/>
        <w:numPr>
          <w:ilvl w:val="0"/>
          <w:numId w:val="2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 xml:space="preserve"> The vehicle that the cardiovascular system uses to </w:t>
      </w:r>
    </w:p>
    <w:p w:rsidR="00452A25" w:rsidRDefault="00452A25" w:rsidP="00452A25">
      <w:pPr>
        <w:pStyle w:val="ListParagraph"/>
        <w:tabs>
          <w:tab w:val="left" w:pos="6852"/>
        </w:tabs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transport</w:t>
      </w:r>
      <w:proofErr w:type="gramEnd"/>
      <w:r>
        <w:rPr>
          <w:sz w:val="40"/>
          <w:szCs w:val="40"/>
        </w:rPr>
        <w:t xml:space="preserve"> materials throughout the body:</w:t>
      </w:r>
    </w:p>
    <w:p w:rsidR="00452A25" w:rsidRDefault="00452A25" w:rsidP="00452A25">
      <w:pPr>
        <w:pStyle w:val="ListParagraph"/>
        <w:numPr>
          <w:ilvl w:val="0"/>
          <w:numId w:val="3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 xml:space="preserve">Gases </w:t>
      </w:r>
    </w:p>
    <w:p w:rsidR="00452A25" w:rsidRDefault="00452A25" w:rsidP="00452A25">
      <w:pPr>
        <w:pStyle w:val="ListParagraph"/>
        <w:numPr>
          <w:ilvl w:val="0"/>
          <w:numId w:val="3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 xml:space="preserve">Nutrients </w:t>
      </w:r>
    </w:p>
    <w:p w:rsidR="00452A25" w:rsidRDefault="00452A25" w:rsidP="00452A25">
      <w:pPr>
        <w:pStyle w:val="ListParagraph"/>
        <w:numPr>
          <w:ilvl w:val="0"/>
          <w:numId w:val="3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>Wastes</w:t>
      </w:r>
    </w:p>
    <w:p w:rsidR="00452A25" w:rsidRDefault="00452A25" w:rsidP="00452A25">
      <w:pPr>
        <w:pStyle w:val="ListParagraph"/>
        <w:numPr>
          <w:ilvl w:val="0"/>
          <w:numId w:val="3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 xml:space="preserve">Heat </w:t>
      </w:r>
    </w:p>
    <w:p w:rsidR="00452A25" w:rsidRDefault="00452A25" w:rsidP="00452A25">
      <w:pPr>
        <w:tabs>
          <w:tab w:val="left" w:pos="6852"/>
        </w:tabs>
        <w:rPr>
          <w:sz w:val="40"/>
          <w:szCs w:val="40"/>
        </w:rPr>
      </w:pPr>
    </w:p>
    <w:p w:rsidR="00452A25" w:rsidRDefault="00452A25" w:rsidP="00452A25">
      <w:pPr>
        <w:tabs>
          <w:tab w:val="left" w:pos="6852"/>
        </w:tabs>
        <w:rPr>
          <w:sz w:val="40"/>
          <w:szCs w:val="40"/>
        </w:rPr>
      </w:pPr>
    </w:p>
    <w:p w:rsidR="00452A25" w:rsidRDefault="00452A25" w:rsidP="00452A25">
      <w:pPr>
        <w:tabs>
          <w:tab w:val="left" w:pos="6852"/>
        </w:tabs>
        <w:rPr>
          <w:sz w:val="40"/>
          <w:szCs w:val="40"/>
        </w:rPr>
      </w:pPr>
    </w:p>
    <w:p w:rsidR="00452A25" w:rsidRDefault="00452A25" w:rsidP="00452A25">
      <w:pPr>
        <w:tabs>
          <w:tab w:val="left" w:pos="6852"/>
        </w:tabs>
        <w:rPr>
          <w:sz w:val="40"/>
          <w:szCs w:val="40"/>
        </w:rPr>
      </w:pPr>
    </w:p>
    <w:p w:rsidR="00452A25" w:rsidRPr="00B9491C" w:rsidRDefault="00452A25" w:rsidP="00452A25">
      <w:pPr>
        <w:tabs>
          <w:tab w:val="left" w:pos="6852"/>
        </w:tabs>
        <w:rPr>
          <w:sz w:val="40"/>
          <w:szCs w:val="40"/>
        </w:rPr>
      </w:pPr>
    </w:p>
    <w:p w:rsidR="00452A25" w:rsidRDefault="00452A25" w:rsidP="00452A25">
      <w:pPr>
        <w:pStyle w:val="ListParagraph"/>
        <w:numPr>
          <w:ilvl w:val="0"/>
          <w:numId w:val="2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 xml:space="preserve"> Physical characteristics:</w:t>
      </w:r>
    </w:p>
    <w:p w:rsidR="00452A25" w:rsidRDefault="00452A25" w:rsidP="00452A25">
      <w:pPr>
        <w:pStyle w:val="ListParagraph"/>
        <w:numPr>
          <w:ilvl w:val="0"/>
          <w:numId w:val="4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 xml:space="preserve"> Scarlet (O</w:t>
      </w:r>
      <w:r w:rsidRPr="00214B7D"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-rich/arteries) to dull red (O</w:t>
      </w:r>
      <w:r w:rsidRPr="00214B7D"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>-poor/veins)</w:t>
      </w:r>
    </w:p>
    <w:p w:rsidR="00452A25" w:rsidRDefault="00452A25" w:rsidP="00452A25">
      <w:pPr>
        <w:pStyle w:val="ListParagraph"/>
        <w:numPr>
          <w:ilvl w:val="0"/>
          <w:numId w:val="4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>Heavier and 5x thicker than water</w:t>
      </w:r>
    </w:p>
    <w:p w:rsidR="00452A25" w:rsidRDefault="00452A25" w:rsidP="00452A25">
      <w:pPr>
        <w:pStyle w:val="ListParagraph"/>
        <w:numPr>
          <w:ilvl w:val="0"/>
          <w:numId w:val="4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>Narrow pH range: 7.35-7.45</w:t>
      </w:r>
    </w:p>
    <w:p w:rsidR="00452A25" w:rsidRDefault="00452A25" w:rsidP="00452A25">
      <w:pPr>
        <w:pStyle w:val="ListParagraph"/>
        <w:numPr>
          <w:ilvl w:val="0"/>
          <w:numId w:val="4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>100.4</w:t>
      </w:r>
      <w:r>
        <w:rPr>
          <w:rFonts w:cstheme="minorHAnsi"/>
          <w:sz w:val="40"/>
          <w:szCs w:val="40"/>
        </w:rPr>
        <w:t>°</w:t>
      </w:r>
      <w:r>
        <w:rPr>
          <w:sz w:val="40"/>
          <w:szCs w:val="40"/>
        </w:rPr>
        <w:t>F (warmer than body)</w:t>
      </w:r>
    </w:p>
    <w:p w:rsidR="00452A25" w:rsidRDefault="00452A25" w:rsidP="00452A25">
      <w:pPr>
        <w:pStyle w:val="ListParagraph"/>
        <w:numPr>
          <w:ilvl w:val="0"/>
          <w:numId w:val="4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 xml:space="preserve">5-6 liters (8% of total body weight) </w:t>
      </w:r>
    </w:p>
    <w:p w:rsidR="00452A25" w:rsidRDefault="00452A25" w:rsidP="00452A25">
      <w:pPr>
        <w:tabs>
          <w:tab w:val="left" w:pos="6852"/>
        </w:tabs>
        <w:rPr>
          <w:sz w:val="40"/>
          <w:szCs w:val="40"/>
        </w:rPr>
      </w:pPr>
    </w:p>
    <w:p w:rsidR="00452A25" w:rsidRDefault="00452A25" w:rsidP="00452A25">
      <w:pPr>
        <w:tabs>
          <w:tab w:val="left" w:pos="6852"/>
        </w:tabs>
        <w:rPr>
          <w:sz w:val="40"/>
          <w:szCs w:val="40"/>
        </w:rPr>
      </w:pPr>
    </w:p>
    <w:p w:rsidR="00452A25" w:rsidRDefault="00452A25" w:rsidP="00452A25">
      <w:pPr>
        <w:tabs>
          <w:tab w:val="left" w:pos="6852"/>
        </w:tabs>
        <w:rPr>
          <w:sz w:val="40"/>
          <w:szCs w:val="40"/>
        </w:rPr>
      </w:pPr>
    </w:p>
    <w:p w:rsidR="00452A25" w:rsidRPr="00B9491C" w:rsidRDefault="00452A25" w:rsidP="00452A25">
      <w:pPr>
        <w:tabs>
          <w:tab w:val="left" w:pos="6852"/>
        </w:tabs>
        <w:rPr>
          <w:sz w:val="40"/>
          <w:szCs w:val="40"/>
        </w:rPr>
      </w:pPr>
    </w:p>
    <w:p w:rsidR="00452A25" w:rsidRDefault="00452A25" w:rsidP="00452A25">
      <w:pPr>
        <w:pStyle w:val="ListParagraph"/>
        <w:numPr>
          <w:ilvl w:val="0"/>
          <w:numId w:val="2"/>
        </w:numPr>
        <w:tabs>
          <w:tab w:val="left" w:pos="6852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D1E83" wp14:editId="4B582E1A">
                <wp:simplePos x="0" y="0"/>
                <wp:positionH relativeFrom="column">
                  <wp:posOffset>3184497</wp:posOffset>
                </wp:positionH>
                <wp:positionV relativeFrom="paragraph">
                  <wp:posOffset>314078</wp:posOffset>
                </wp:positionV>
                <wp:extent cx="357505" cy="302148"/>
                <wp:effectExtent l="0" t="38100" r="61595" b="222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505" cy="3021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50.75pt;margin-top:24.75pt;width:28.15pt;height:23.8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B9491C">
        <w:rPr>
          <w:sz w:val="40"/>
          <w:szCs w:val="40"/>
        </w:rPr>
        <w:t xml:space="preserve">Considered to be </w:t>
      </w:r>
      <w:r w:rsidRPr="00B9491C">
        <w:rPr>
          <w:sz w:val="40"/>
          <w:szCs w:val="40"/>
          <w:u w:val="single"/>
        </w:rPr>
        <w:t>connective tissue</w:t>
      </w:r>
      <w:r w:rsidRPr="00B9491C">
        <w:rPr>
          <w:sz w:val="40"/>
          <w:szCs w:val="40"/>
        </w:rPr>
        <w:t xml:space="preserve">. </w:t>
      </w:r>
    </w:p>
    <w:p w:rsidR="00452A25" w:rsidRDefault="00452A25" w:rsidP="00452A25">
      <w:pPr>
        <w:pStyle w:val="ListParagraph"/>
        <w:tabs>
          <w:tab w:val="left" w:pos="6852"/>
        </w:tabs>
        <w:ind w:left="144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CFEB24" wp14:editId="7D7C77DA">
                <wp:simplePos x="0" y="0"/>
                <wp:positionH relativeFrom="column">
                  <wp:posOffset>1549069</wp:posOffset>
                </wp:positionH>
                <wp:positionV relativeFrom="paragraph">
                  <wp:posOffset>257175</wp:posOffset>
                </wp:positionV>
                <wp:extent cx="3315694" cy="366009"/>
                <wp:effectExtent l="0" t="0" r="18415" b="15240"/>
                <wp:wrapNone/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694" cy="3660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9" o:spid="_x0000_s1026" style="position:absolute;margin-left:121.95pt;margin-top:20.25pt;width:261.1pt;height:28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" filled="f" strokecolor="#243f60 [1604]" strokeweight="2pt"/>
            </w:pict>
          </mc:Fallback>
        </mc:AlternateContent>
      </w:r>
    </w:p>
    <w:p w:rsidR="00452A25" w:rsidRDefault="00452A25" w:rsidP="00452A25">
      <w:pPr>
        <w:pStyle w:val="ListParagraph"/>
        <w:tabs>
          <w:tab w:val="left" w:pos="6852"/>
        </w:tabs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proofErr w:type="gramStart"/>
      <w:r w:rsidRPr="00B9491C">
        <w:rPr>
          <w:sz w:val="20"/>
          <w:szCs w:val="20"/>
        </w:rPr>
        <w:t>living</w:t>
      </w:r>
      <w:proofErr w:type="gramEnd"/>
      <w:r w:rsidRPr="00B9491C">
        <w:rPr>
          <w:sz w:val="20"/>
          <w:szCs w:val="20"/>
        </w:rPr>
        <w:t xml:space="preserve"> cells surrounded by nonliving extracellular matrix</w:t>
      </w:r>
    </w:p>
    <w:p w:rsidR="00452A25" w:rsidRDefault="00452A25" w:rsidP="00452A25">
      <w:pPr>
        <w:pStyle w:val="ListParagraph"/>
        <w:tabs>
          <w:tab w:val="left" w:pos="6852"/>
        </w:tabs>
        <w:ind w:left="1440"/>
        <w:rPr>
          <w:sz w:val="20"/>
          <w:szCs w:val="2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1440"/>
        <w:rPr>
          <w:sz w:val="20"/>
          <w:szCs w:val="2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1440"/>
        <w:rPr>
          <w:sz w:val="20"/>
          <w:szCs w:val="2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1440"/>
        <w:rPr>
          <w:sz w:val="20"/>
          <w:szCs w:val="2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1440"/>
        <w:rPr>
          <w:sz w:val="20"/>
          <w:szCs w:val="2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1440"/>
        <w:rPr>
          <w:sz w:val="20"/>
          <w:szCs w:val="2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1440"/>
        <w:rPr>
          <w:sz w:val="20"/>
          <w:szCs w:val="2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1440"/>
        <w:rPr>
          <w:sz w:val="20"/>
          <w:szCs w:val="2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1440"/>
        <w:rPr>
          <w:sz w:val="20"/>
          <w:szCs w:val="2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1440"/>
        <w:rPr>
          <w:sz w:val="20"/>
          <w:szCs w:val="2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1440"/>
        <w:rPr>
          <w:sz w:val="20"/>
          <w:szCs w:val="20"/>
        </w:rPr>
      </w:pPr>
    </w:p>
    <w:p w:rsidR="00452A25" w:rsidRPr="00B9491C" w:rsidRDefault="00452A25" w:rsidP="00452A25">
      <w:pPr>
        <w:pStyle w:val="ListParagraph"/>
        <w:tabs>
          <w:tab w:val="left" w:pos="6852"/>
        </w:tabs>
        <w:ind w:left="1440"/>
        <w:rPr>
          <w:sz w:val="20"/>
          <w:szCs w:val="20"/>
        </w:rPr>
      </w:pPr>
    </w:p>
    <w:p w:rsidR="00452A25" w:rsidRDefault="00452A25" w:rsidP="00452A25">
      <w:pPr>
        <w:pStyle w:val="ListParagraph"/>
        <w:numPr>
          <w:ilvl w:val="0"/>
          <w:numId w:val="5"/>
        </w:numPr>
        <w:tabs>
          <w:tab w:val="left" w:pos="6852"/>
        </w:tabs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9484696" wp14:editId="14C8CE66">
            <wp:simplePos x="0" y="0"/>
            <wp:positionH relativeFrom="column">
              <wp:posOffset>1791970</wp:posOffset>
            </wp:positionH>
            <wp:positionV relativeFrom="paragraph">
              <wp:posOffset>426720</wp:posOffset>
            </wp:positionV>
            <wp:extent cx="2162175" cy="1683385"/>
            <wp:effectExtent l="0" t="0" r="9525" b="0"/>
            <wp:wrapTight wrapText="bothSides">
              <wp:wrapPolygon edited="0">
                <wp:start x="0" y="0"/>
                <wp:lineTo x="0" y="21266"/>
                <wp:lineTo x="21505" y="21266"/>
                <wp:lineTo x="21505" y="0"/>
                <wp:lineTo x="0" y="0"/>
              </wp:wrapPolygon>
            </wp:wrapTight>
            <wp:docPr id="302" name="irc_mi" descr="http://2.bp.blogspot.com/_FoiEZNQLqOI/TIi_PXga-eI/AAAAAAAABpU/NslutpCNkZ0/s1600/plasma-blo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FoiEZNQLqOI/TIi_PXga-eI/AAAAAAAABpU/NslutpCNkZ0/s1600/plasma-bloo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6A2D3BA" wp14:editId="5FA17B02">
            <wp:simplePos x="0" y="0"/>
            <wp:positionH relativeFrom="column">
              <wp:posOffset>4416425</wp:posOffset>
            </wp:positionH>
            <wp:positionV relativeFrom="paragraph">
              <wp:posOffset>372745</wp:posOffset>
            </wp:positionV>
            <wp:extent cx="1407160" cy="2212975"/>
            <wp:effectExtent l="0" t="0" r="2540" b="0"/>
            <wp:wrapTight wrapText="bothSides">
              <wp:wrapPolygon edited="0">
                <wp:start x="0" y="0"/>
                <wp:lineTo x="0" y="21383"/>
                <wp:lineTo x="21347" y="21383"/>
                <wp:lineTo x="21347" y="0"/>
                <wp:lineTo x="0" y="0"/>
              </wp:wrapPolygon>
            </wp:wrapTight>
            <wp:docPr id="303" name="irc_mi" descr="http://image.shutterstock.com/display_pic_with_logo/77588/77588,1286813961,4/stock-photo-blood-plasma-in-the-package-6278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hutterstock.com/display_pic_with_logo/77588/77588,1286813961,4/stock-photo-blood-plasma-in-the-package-627814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Plasma (the nonliving extracellular matrix)</w:t>
      </w:r>
      <w:r w:rsidRPr="008C40D5">
        <w:rPr>
          <w:noProof/>
        </w:rPr>
        <w:t xml:space="preserve"> </w:t>
      </w:r>
    </w:p>
    <w:p w:rsidR="00452A25" w:rsidRDefault="00452A25" w:rsidP="00452A25">
      <w:pPr>
        <w:pStyle w:val="ListParagraph"/>
        <w:numPr>
          <w:ilvl w:val="0"/>
          <w:numId w:val="6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>90% water</w:t>
      </w:r>
    </w:p>
    <w:p w:rsidR="00452A25" w:rsidRDefault="00452A25" w:rsidP="00452A25">
      <w:pPr>
        <w:pStyle w:val="ListParagraph"/>
        <w:numPr>
          <w:ilvl w:val="0"/>
          <w:numId w:val="6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>100’s of things dissolved in it</w:t>
      </w:r>
    </w:p>
    <w:p w:rsidR="00452A25" w:rsidRDefault="00452A25" w:rsidP="00452A25">
      <w:pPr>
        <w:pStyle w:val="ListParagraph"/>
        <w:numPr>
          <w:ilvl w:val="0"/>
          <w:numId w:val="6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>Plasma proteins:</w:t>
      </w:r>
    </w:p>
    <w:p w:rsidR="00452A25" w:rsidRDefault="00452A25" w:rsidP="00452A25">
      <w:pPr>
        <w:pStyle w:val="ListParagraph"/>
        <w:numPr>
          <w:ilvl w:val="0"/>
          <w:numId w:val="7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 xml:space="preserve">Albumin – keeps correct amount of water in </w:t>
      </w: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proofErr w:type="gramStart"/>
      <w:r>
        <w:rPr>
          <w:sz w:val="40"/>
          <w:szCs w:val="40"/>
        </w:rPr>
        <w:t>the</w:t>
      </w:r>
      <w:proofErr w:type="gramEnd"/>
      <w:r>
        <w:rPr>
          <w:sz w:val="40"/>
          <w:szCs w:val="40"/>
        </w:rPr>
        <w:t xml:space="preserve"> blood</w:t>
      </w:r>
    </w:p>
    <w:p w:rsidR="00452A25" w:rsidRDefault="00452A25" w:rsidP="00452A25">
      <w:pPr>
        <w:pStyle w:val="ListParagraph"/>
        <w:numPr>
          <w:ilvl w:val="0"/>
          <w:numId w:val="7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>Antibodies – protection from pathogens</w:t>
      </w:r>
    </w:p>
    <w:p w:rsidR="00452A25" w:rsidRDefault="00452A25" w:rsidP="00452A25">
      <w:pPr>
        <w:pStyle w:val="ListParagraph"/>
        <w:numPr>
          <w:ilvl w:val="0"/>
          <w:numId w:val="7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>Clotting proteins – control blood loss</w:t>
      </w: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Pr="00B9491C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Pr="00892E9E" w:rsidRDefault="00452A25" w:rsidP="00452A25">
      <w:pPr>
        <w:pStyle w:val="ListParagraph"/>
        <w:numPr>
          <w:ilvl w:val="0"/>
          <w:numId w:val="5"/>
        </w:numPr>
        <w:tabs>
          <w:tab w:val="left" w:pos="6852"/>
        </w:tabs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FCF655F" wp14:editId="6270CD6B">
            <wp:simplePos x="0" y="0"/>
            <wp:positionH relativeFrom="column">
              <wp:posOffset>4711065</wp:posOffset>
            </wp:positionH>
            <wp:positionV relativeFrom="paragraph">
              <wp:posOffset>297511</wp:posOffset>
            </wp:positionV>
            <wp:extent cx="1526650" cy="1526650"/>
            <wp:effectExtent l="0" t="0" r="0" b="0"/>
            <wp:wrapNone/>
            <wp:docPr id="304" name="irc_mi" descr="http://preview.turbosquid.com/Preview/2012/09/29__17_18_42/2.jpg71b33785-facc-465e-bc5a-ccbca2b578ca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.turbosquid.com/Preview/2012/09/29__17_18_42/2.jpg71b33785-facc-465e-bc5a-ccbca2b578ca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50" cy="152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Formed Elements (the living cells in the plasma) </w:t>
      </w:r>
    </w:p>
    <w:p w:rsidR="00452A25" w:rsidRDefault="00452A25" w:rsidP="00452A25">
      <w:pPr>
        <w:pStyle w:val="ListParagraph"/>
        <w:numPr>
          <w:ilvl w:val="0"/>
          <w:numId w:val="8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>Erythrocytes (RBS’s)</w:t>
      </w:r>
      <w:r w:rsidRPr="00BF15A6">
        <w:rPr>
          <w:noProof/>
        </w:rPr>
        <w:t xml:space="preserve"> </w:t>
      </w:r>
    </w:p>
    <w:p w:rsidR="00452A25" w:rsidRDefault="00452A25" w:rsidP="00452A25">
      <w:pPr>
        <w:pStyle w:val="ListParagraph"/>
        <w:numPr>
          <w:ilvl w:val="0"/>
          <w:numId w:val="9"/>
        </w:numPr>
        <w:tabs>
          <w:tab w:val="left" w:pos="6852"/>
        </w:tabs>
        <w:rPr>
          <w:sz w:val="40"/>
          <w:szCs w:val="40"/>
        </w:rPr>
      </w:pPr>
      <w:proofErr w:type="gramStart"/>
      <w:r>
        <w:rPr>
          <w:sz w:val="40"/>
          <w:szCs w:val="40"/>
        </w:rPr>
        <w:t>the</w:t>
      </w:r>
      <w:proofErr w:type="gramEnd"/>
      <w:r>
        <w:rPr>
          <w:sz w:val="40"/>
          <w:szCs w:val="40"/>
        </w:rPr>
        <w:t xml:space="preserve"> most abundant F.E.</w:t>
      </w:r>
    </w:p>
    <w:p w:rsidR="00452A25" w:rsidRDefault="00452A25" w:rsidP="00452A25">
      <w:pPr>
        <w:pStyle w:val="ListParagraph"/>
        <w:numPr>
          <w:ilvl w:val="0"/>
          <w:numId w:val="9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>last about 120 days</w:t>
      </w:r>
    </w:p>
    <w:p w:rsidR="00452A25" w:rsidRDefault="00452A25" w:rsidP="00452A25">
      <w:pPr>
        <w:pStyle w:val="ListParagraph"/>
        <w:numPr>
          <w:ilvl w:val="0"/>
          <w:numId w:val="9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>no nucleus</w:t>
      </w:r>
    </w:p>
    <w:p w:rsidR="00452A25" w:rsidRDefault="00452A25" w:rsidP="00452A25">
      <w:pPr>
        <w:pStyle w:val="ListParagraph"/>
        <w:numPr>
          <w:ilvl w:val="0"/>
          <w:numId w:val="9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>carry O</w:t>
      </w:r>
      <w:r w:rsidRPr="00F63559">
        <w:rPr>
          <w:sz w:val="40"/>
          <w:szCs w:val="40"/>
          <w:vertAlign w:val="subscript"/>
        </w:rPr>
        <w:t>2</w:t>
      </w:r>
      <w:r>
        <w:rPr>
          <w:sz w:val="40"/>
          <w:szCs w:val="40"/>
        </w:rPr>
        <w:t xml:space="preserve"> on hemoglobin (a protein with iron)</w:t>
      </w: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  <w:r>
        <w:rPr>
          <w:noProof/>
        </w:rPr>
        <w:drawing>
          <wp:inline distT="0" distB="0" distL="0" distR="0" wp14:anchorId="11ADE46F" wp14:editId="5721338A">
            <wp:extent cx="4476585" cy="1904885"/>
            <wp:effectExtent l="0" t="0" r="635" b="635"/>
            <wp:docPr id="305" name="irc_mi" descr="http://t2.gstatic.com/images?q=tbn:ANd9GcS7ACmVnzuEPV6n69ZRhwDfmQSYmIMSHpM52VqiqxJpiCJM3Ffa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S7ACmVnzuEPV6n69ZRhwDfmQSYmIMSHpM52VqiqxJpiCJM3Ffa8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567" cy="190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numPr>
          <w:ilvl w:val="0"/>
          <w:numId w:val="8"/>
        </w:numPr>
        <w:tabs>
          <w:tab w:val="left" w:pos="6852"/>
        </w:tabs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4E19809" wp14:editId="0D9288B5">
            <wp:simplePos x="0" y="0"/>
            <wp:positionH relativeFrom="column">
              <wp:posOffset>4824095</wp:posOffset>
            </wp:positionH>
            <wp:positionV relativeFrom="paragraph">
              <wp:posOffset>-260350</wp:posOffset>
            </wp:positionV>
            <wp:extent cx="1711960" cy="2282825"/>
            <wp:effectExtent l="317" t="0" r="2858" b="2857"/>
            <wp:wrapTight wrapText="bothSides">
              <wp:wrapPolygon edited="0">
                <wp:start x="4" y="21603"/>
                <wp:lineTo x="21396" y="21603"/>
                <wp:lineTo x="21396" y="153"/>
                <wp:lineTo x="4" y="153"/>
                <wp:lineTo x="4" y="21603"/>
              </wp:wrapPolygon>
            </wp:wrapTight>
            <wp:docPr id="306" name="irc_mi" descr="http://us.123rf.com/400wm/400/400/eraxion/eraxion1005/eraxion100500359/7286200-leucocytes-in-bl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eraxion/eraxion1005/eraxion100500359/7286200-leucocytes-in-bloo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1960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Leucocytes (WBC’s)</w:t>
      </w:r>
    </w:p>
    <w:p w:rsidR="00452A25" w:rsidRDefault="00452A25" w:rsidP="00452A25">
      <w:pPr>
        <w:pStyle w:val="ListParagraph"/>
        <w:numPr>
          <w:ilvl w:val="0"/>
          <w:numId w:val="10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 xml:space="preserve"> Fight disease</w:t>
      </w:r>
    </w:p>
    <w:p w:rsidR="00452A25" w:rsidRDefault="00452A25" w:rsidP="00452A25">
      <w:pPr>
        <w:pStyle w:val="ListParagraph"/>
        <w:numPr>
          <w:ilvl w:val="0"/>
          <w:numId w:val="10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>Respond to chemicals given off by infected tissue</w:t>
      </w:r>
    </w:p>
    <w:p w:rsidR="00452A25" w:rsidRDefault="00452A25" w:rsidP="00452A25">
      <w:pPr>
        <w:pStyle w:val="ListParagraph"/>
        <w:numPr>
          <w:ilvl w:val="0"/>
          <w:numId w:val="10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 xml:space="preserve">Leukocytosis – elevated WBC count which </w:t>
      </w: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proofErr w:type="gramStart"/>
      <w:r>
        <w:rPr>
          <w:sz w:val="40"/>
          <w:szCs w:val="40"/>
        </w:rPr>
        <w:t>indicates</w:t>
      </w:r>
      <w:proofErr w:type="gramEnd"/>
      <w:r>
        <w:rPr>
          <w:sz w:val="40"/>
          <w:szCs w:val="40"/>
        </w:rPr>
        <w:t xml:space="preserve"> disease or infection.</w:t>
      </w: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Pr="002F0ED1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numPr>
          <w:ilvl w:val="0"/>
          <w:numId w:val="8"/>
        </w:numPr>
        <w:tabs>
          <w:tab w:val="left" w:pos="6852"/>
        </w:tabs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1FCA8F" wp14:editId="4FAA96AE">
            <wp:simplePos x="0" y="0"/>
            <wp:positionH relativeFrom="column">
              <wp:posOffset>4361290</wp:posOffset>
            </wp:positionH>
            <wp:positionV relativeFrom="paragraph">
              <wp:posOffset>-19878</wp:posOffset>
            </wp:positionV>
            <wp:extent cx="2035534" cy="1441363"/>
            <wp:effectExtent l="0" t="0" r="3175" b="6985"/>
            <wp:wrapNone/>
            <wp:docPr id="301" name="irc_mi" descr="http://1.bp.blogspot.com/-p8floZZqPxI/T5LyfSksa8I/AAAAAAAAAdg/CnQOLd7YJaY/s1600/C0089193-Activated_platelets+sciencephoto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p8floZZqPxI/T5LyfSksa8I/AAAAAAAAAdg/CnQOLd7YJaY/s1600/C0089193-Activated_platelets+sciencephoto.co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011" cy="144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Platelets</w:t>
      </w:r>
      <w:r w:rsidRPr="007D3CDC">
        <w:rPr>
          <w:noProof/>
        </w:rPr>
        <w:t xml:space="preserve"> </w:t>
      </w:r>
    </w:p>
    <w:p w:rsidR="00452A25" w:rsidRDefault="00452A25" w:rsidP="00452A25">
      <w:pPr>
        <w:pStyle w:val="ListParagraph"/>
        <w:numPr>
          <w:ilvl w:val="0"/>
          <w:numId w:val="11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 xml:space="preserve">Irregular-shaped cell </w:t>
      </w: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  <w:proofErr w:type="gramStart"/>
      <w:r>
        <w:rPr>
          <w:sz w:val="40"/>
          <w:szCs w:val="40"/>
        </w:rPr>
        <w:t>fragments</w:t>
      </w:r>
      <w:proofErr w:type="gramEnd"/>
      <w:r>
        <w:rPr>
          <w:sz w:val="40"/>
          <w:szCs w:val="40"/>
        </w:rPr>
        <w:t>.</w:t>
      </w:r>
    </w:p>
    <w:p w:rsidR="00452A25" w:rsidRDefault="00452A25" w:rsidP="00452A25">
      <w:pPr>
        <w:pStyle w:val="ListParagraph"/>
        <w:tabs>
          <w:tab w:val="left" w:pos="6852"/>
        </w:tabs>
        <w:ind w:left="3240"/>
        <w:rPr>
          <w:sz w:val="40"/>
          <w:szCs w:val="40"/>
        </w:rPr>
      </w:pPr>
    </w:p>
    <w:p w:rsidR="00452A25" w:rsidRDefault="00452A25" w:rsidP="00452A25">
      <w:pPr>
        <w:pStyle w:val="ListParagraph"/>
        <w:numPr>
          <w:ilvl w:val="0"/>
          <w:numId w:val="11"/>
        </w:numPr>
        <w:tabs>
          <w:tab w:val="left" w:pos="6852"/>
        </w:tabs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7AD7E0" wp14:editId="31B85596">
            <wp:simplePos x="0" y="0"/>
            <wp:positionH relativeFrom="column">
              <wp:posOffset>27305</wp:posOffset>
            </wp:positionH>
            <wp:positionV relativeFrom="paragraph">
              <wp:posOffset>454025</wp:posOffset>
            </wp:positionV>
            <wp:extent cx="2059305" cy="2059305"/>
            <wp:effectExtent l="0" t="0" r="0" b="0"/>
            <wp:wrapNone/>
            <wp:docPr id="300" name="irc_mi" descr="http://msjensensblog.files.wordpress.com/2011/05/red-blood-cells-trapped-by-fib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sjensensblog.files.wordpress.com/2011/05/red-blood-cells-trapped-by-fibr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Hemostasis (blood clotting):</w:t>
      </w:r>
    </w:p>
    <w:p w:rsidR="00452A25" w:rsidRPr="007D3CDC" w:rsidRDefault="00452A25" w:rsidP="00452A25">
      <w:pPr>
        <w:pStyle w:val="ListParagraph"/>
        <w:numPr>
          <w:ilvl w:val="1"/>
          <w:numId w:val="11"/>
        </w:numPr>
        <w:tabs>
          <w:tab w:val="left" w:pos="6852"/>
        </w:tabs>
        <w:rPr>
          <w:sz w:val="40"/>
          <w:szCs w:val="40"/>
        </w:rPr>
      </w:pPr>
      <w:r>
        <w:rPr>
          <w:sz w:val="40"/>
          <w:szCs w:val="40"/>
        </w:rPr>
        <w:t xml:space="preserve">Cling to ruptured tunica intima of vessel </w:t>
      </w:r>
      <w:r w:rsidRPr="007D3CDC">
        <w:rPr>
          <w:sz w:val="36"/>
          <w:szCs w:val="36"/>
        </w:rPr>
        <w:t>(usually very smooth but rough when injured)</w:t>
      </w:r>
    </w:p>
    <w:p w:rsidR="00452A25" w:rsidRPr="007D3CDC" w:rsidRDefault="00452A25" w:rsidP="00452A25">
      <w:pPr>
        <w:pStyle w:val="ListParagraph"/>
        <w:numPr>
          <w:ilvl w:val="1"/>
          <w:numId w:val="11"/>
        </w:numPr>
        <w:tabs>
          <w:tab w:val="left" w:pos="6852"/>
        </w:tabs>
        <w:rPr>
          <w:sz w:val="40"/>
          <w:szCs w:val="40"/>
        </w:rPr>
      </w:pPr>
      <w:r>
        <w:rPr>
          <w:sz w:val="36"/>
          <w:szCs w:val="36"/>
        </w:rPr>
        <w:t>Plug causes vessel to spasm and constrict</w:t>
      </w:r>
    </w:p>
    <w:p w:rsidR="00452A25" w:rsidRPr="007D3CDC" w:rsidRDefault="00452A25" w:rsidP="00452A25">
      <w:pPr>
        <w:pStyle w:val="ListParagraph"/>
        <w:numPr>
          <w:ilvl w:val="1"/>
          <w:numId w:val="11"/>
        </w:numPr>
        <w:tabs>
          <w:tab w:val="left" w:pos="6852"/>
        </w:tabs>
        <w:rPr>
          <w:sz w:val="40"/>
          <w:szCs w:val="40"/>
        </w:rPr>
      </w:pPr>
      <w:r>
        <w:rPr>
          <w:sz w:val="36"/>
          <w:szCs w:val="36"/>
        </w:rPr>
        <w:lastRenderedPageBreak/>
        <w:t>Protein “fibrin” forms which traps RBC’s to make clot</w:t>
      </w:r>
    </w:p>
    <w:p w:rsidR="00452A25" w:rsidRDefault="00452A25" w:rsidP="00452A25">
      <w:pPr>
        <w:pStyle w:val="ListParagraph"/>
        <w:numPr>
          <w:ilvl w:val="1"/>
          <w:numId w:val="11"/>
        </w:numPr>
        <w:tabs>
          <w:tab w:val="left" w:pos="6852"/>
        </w:tabs>
        <w:rPr>
          <w:sz w:val="40"/>
          <w:szCs w:val="40"/>
        </w:rPr>
      </w:pPr>
      <w:hyperlink r:id="rId13" w:history="1">
        <w:r w:rsidRPr="00BC699B">
          <w:rPr>
            <w:rStyle w:val="Hyperlink"/>
            <w:sz w:val="36"/>
            <w:szCs w:val="36"/>
          </w:rPr>
          <w:t>Usually takes 3-6 minutes</w:t>
        </w:r>
      </w:hyperlink>
      <w:r>
        <w:rPr>
          <w:sz w:val="36"/>
          <w:szCs w:val="36"/>
        </w:rPr>
        <w:t xml:space="preserve"> </w:t>
      </w:r>
    </w:p>
    <w:p w:rsidR="00D669AC" w:rsidRDefault="00D669AC"/>
    <w:sectPr w:rsidR="00D669AC" w:rsidSect="00452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4ED"/>
    <w:multiLevelType w:val="hybridMultilevel"/>
    <w:tmpl w:val="EB967A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F3D3CF2"/>
    <w:multiLevelType w:val="hybridMultilevel"/>
    <w:tmpl w:val="7B9A51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1F52052"/>
    <w:multiLevelType w:val="hybridMultilevel"/>
    <w:tmpl w:val="457404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1F811DC"/>
    <w:multiLevelType w:val="hybridMultilevel"/>
    <w:tmpl w:val="85A48B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AC35E70"/>
    <w:multiLevelType w:val="hybridMultilevel"/>
    <w:tmpl w:val="4810DD50"/>
    <w:lvl w:ilvl="0" w:tplc="7C484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11024E"/>
    <w:multiLevelType w:val="hybridMultilevel"/>
    <w:tmpl w:val="056C3A8A"/>
    <w:lvl w:ilvl="0" w:tplc="8670F5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516B64"/>
    <w:multiLevelType w:val="hybridMultilevel"/>
    <w:tmpl w:val="487085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C6037C"/>
    <w:multiLevelType w:val="hybridMultilevel"/>
    <w:tmpl w:val="8B302B08"/>
    <w:lvl w:ilvl="0" w:tplc="1988C2F4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26E5268"/>
    <w:multiLevelType w:val="hybridMultilevel"/>
    <w:tmpl w:val="40D831A2"/>
    <w:lvl w:ilvl="0" w:tplc="D73A8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CF37C5"/>
    <w:multiLevelType w:val="hybridMultilevel"/>
    <w:tmpl w:val="F070A604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39A19B7"/>
    <w:multiLevelType w:val="hybridMultilevel"/>
    <w:tmpl w:val="D7009EA4"/>
    <w:lvl w:ilvl="0" w:tplc="D070E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25"/>
    <w:rsid w:val="00406729"/>
    <w:rsid w:val="00452A25"/>
    <w:rsid w:val="00D6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A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A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youtube.com/watch?v=8YjmE5UMYv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Muskegon Public Schools</cp:lastModifiedBy>
  <cp:revision>1</cp:revision>
  <dcterms:created xsi:type="dcterms:W3CDTF">2013-02-12T21:19:00Z</dcterms:created>
  <dcterms:modified xsi:type="dcterms:W3CDTF">2013-02-12T21:20:00Z</dcterms:modified>
</cp:coreProperties>
</file>